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2" w:rsidRDefault="00CD3E62" w:rsidP="00CD3E62">
      <w:pPr>
        <w:pStyle w:val="a5"/>
        <w:jc w:val="center"/>
      </w:pPr>
      <w:r>
        <w:t>НИКОЛАЕВСКИЙ СЕЛЬСКИЙ СОВЕТ ДЕПУТАТОВ</w:t>
      </w:r>
    </w:p>
    <w:p w:rsidR="00CD3E62" w:rsidRDefault="00CD3E62" w:rsidP="00CD3E62">
      <w:pPr>
        <w:pStyle w:val="a5"/>
        <w:jc w:val="center"/>
      </w:pPr>
      <w:r>
        <w:t>ПОСПЕЛИХИНСКОГО РАЙОНА АЛТАЙСКОГО КРАЯ</w:t>
      </w:r>
    </w:p>
    <w:p w:rsidR="00CD3E62" w:rsidRDefault="00CD3E62" w:rsidP="00CD3E62">
      <w:pPr>
        <w:pStyle w:val="a5"/>
        <w:jc w:val="center"/>
      </w:pPr>
    </w:p>
    <w:p w:rsidR="00CD3E62" w:rsidRDefault="00CD3E62" w:rsidP="00CD3E62">
      <w:pPr>
        <w:pStyle w:val="a5"/>
        <w:jc w:val="center"/>
      </w:pPr>
    </w:p>
    <w:p w:rsidR="00CD3E62" w:rsidRDefault="00CD3E62" w:rsidP="00CD3E62">
      <w:pPr>
        <w:pStyle w:val="a5"/>
        <w:jc w:val="center"/>
      </w:pPr>
      <w:r>
        <w:t>РЕШЕНИЕ</w:t>
      </w:r>
    </w:p>
    <w:p w:rsidR="00CD3E62" w:rsidRDefault="00CD3E62" w:rsidP="00CD3E62">
      <w:pPr>
        <w:pStyle w:val="a5"/>
        <w:jc w:val="center"/>
      </w:pPr>
    </w:p>
    <w:p w:rsidR="00CD3E62" w:rsidRDefault="00CD3E62" w:rsidP="00CD3E62">
      <w:pPr>
        <w:pStyle w:val="a5"/>
        <w:jc w:val="center"/>
      </w:pPr>
    </w:p>
    <w:p w:rsidR="00CD3E62" w:rsidRDefault="00CD3E62" w:rsidP="00CD3E62">
      <w:pPr>
        <w:pStyle w:val="a5"/>
        <w:jc w:val="both"/>
      </w:pPr>
      <w:r>
        <w:t>27</w:t>
      </w:r>
      <w:r w:rsidRPr="008C40D2">
        <w:t>.</w:t>
      </w:r>
      <w:r>
        <w:t>12</w:t>
      </w:r>
      <w:r w:rsidRPr="008C40D2">
        <w:t xml:space="preserve">.2018                                                                                                          № </w:t>
      </w:r>
      <w:r>
        <w:t>39</w:t>
      </w:r>
    </w:p>
    <w:p w:rsidR="00CD3E62" w:rsidRPr="00F417DA" w:rsidRDefault="00CD3E62" w:rsidP="00CD3E62">
      <w:pPr>
        <w:pStyle w:val="a5"/>
        <w:jc w:val="center"/>
      </w:pPr>
      <w:proofErr w:type="gramStart"/>
      <w:r>
        <w:t>с</w:t>
      </w:r>
      <w:proofErr w:type="gramEnd"/>
      <w:r>
        <w:t xml:space="preserve">. Николаевка </w:t>
      </w:r>
    </w:p>
    <w:p w:rsidR="00CD3E62" w:rsidRPr="00F417DA" w:rsidRDefault="00CD3E62" w:rsidP="00CD3E62">
      <w:pPr>
        <w:pStyle w:val="a5"/>
      </w:pPr>
    </w:p>
    <w:p w:rsidR="00CD3E62" w:rsidRPr="00796A2A" w:rsidRDefault="00CD3E62" w:rsidP="00CD3E62">
      <w:pPr>
        <w:pStyle w:val="a5"/>
      </w:pPr>
    </w:p>
    <w:p w:rsidR="00CD3E62" w:rsidRPr="00796A2A" w:rsidRDefault="00CD3E62" w:rsidP="00CD3E62">
      <w:pPr>
        <w:pStyle w:val="a5"/>
        <w:ind w:right="5527"/>
        <w:jc w:val="both"/>
      </w:pPr>
      <w:r w:rsidRPr="00796A2A">
        <w:t>О внесении изменений в решение сельского Совета депутатов от 2</w:t>
      </w:r>
      <w:r>
        <w:t>5</w:t>
      </w:r>
      <w:r w:rsidRPr="00796A2A">
        <w:t>.12.</w:t>
      </w:r>
      <w:r>
        <w:t>2017</w:t>
      </w:r>
      <w:r w:rsidRPr="00796A2A">
        <w:t xml:space="preserve"> № 2</w:t>
      </w:r>
      <w:r>
        <w:t>1 «О бюджете Николаевского сельсовета Поспелихинского района Алтайского края на 2018 года»</w:t>
      </w:r>
      <w:r w:rsidRPr="00796A2A">
        <w:t xml:space="preserve"> </w:t>
      </w:r>
    </w:p>
    <w:p w:rsidR="00CD3E62" w:rsidRPr="00796A2A" w:rsidRDefault="00CD3E62" w:rsidP="00CD3E62">
      <w:pPr>
        <w:pStyle w:val="a5"/>
      </w:pPr>
    </w:p>
    <w:p w:rsidR="00CD3E62" w:rsidRPr="00796A2A" w:rsidRDefault="00CD3E62" w:rsidP="00CD3E62">
      <w:pPr>
        <w:pStyle w:val="a5"/>
      </w:pPr>
    </w:p>
    <w:p w:rsidR="00CD3E62" w:rsidRPr="00796A2A" w:rsidRDefault="00CD3E62" w:rsidP="00CD3E62">
      <w:pPr>
        <w:pStyle w:val="a5"/>
        <w:ind w:firstLine="709"/>
        <w:jc w:val="both"/>
      </w:pPr>
      <w:r>
        <w:t>На основании Бюджетного кодекса Российской Федерации и в</w:t>
      </w:r>
      <w:r w:rsidRPr="00796A2A">
        <w:t xml:space="preserve"> соответствии со статьей </w:t>
      </w:r>
      <w:r>
        <w:t>49</w:t>
      </w:r>
      <w:r w:rsidRPr="00796A2A">
        <w:t xml:space="preserve"> Устава муниципального образования </w:t>
      </w:r>
      <w:r>
        <w:t>Николаевский</w:t>
      </w:r>
      <w:r w:rsidRPr="00796A2A">
        <w:t xml:space="preserve"> сельсовет Поспелихинского района Алтайского края, </w:t>
      </w:r>
      <w:r>
        <w:t>Николаевский сельский Совет депутатов</w:t>
      </w:r>
      <w:r w:rsidRPr="00796A2A">
        <w:t xml:space="preserve"> РЕШИЛ:</w:t>
      </w:r>
    </w:p>
    <w:p w:rsidR="00CD3E62" w:rsidRPr="00796A2A" w:rsidRDefault="00CD3E62" w:rsidP="00CD3E62">
      <w:pPr>
        <w:pStyle w:val="a5"/>
      </w:pPr>
    </w:p>
    <w:p w:rsidR="00CD3E62" w:rsidRDefault="00CD3E62" w:rsidP="00CD3E62">
      <w:pPr>
        <w:pStyle w:val="a5"/>
        <w:ind w:firstLine="709"/>
        <w:jc w:val="both"/>
      </w:pPr>
      <w:r w:rsidRPr="008C40D2">
        <w:t>1. Внести в решение сельского Совета депутатов от 2</w:t>
      </w:r>
      <w:r>
        <w:t>5</w:t>
      </w:r>
      <w:r w:rsidRPr="008C40D2">
        <w:t>.12.2017 № 2</w:t>
      </w:r>
      <w:r>
        <w:t>1</w:t>
      </w:r>
      <w:r w:rsidRPr="008C40D2">
        <w:t xml:space="preserve"> «О бюджете </w:t>
      </w:r>
      <w:r>
        <w:t>Николаевского</w:t>
      </w:r>
      <w:r w:rsidRPr="008C40D2">
        <w:t xml:space="preserve"> сельсовета Поспелихинского района Алтайского края на 2018 год» следующие изменения: </w:t>
      </w:r>
    </w:p>
    <w:p w:rsidR="00CD3E62" w:rsidRDefault="00CD3E62" w:rsidP="00CD3E62">
      <w:pPr>
        <w:pStyle w:val="a5"/>
        <w:ind w:firstLine="709"/>
        <w:jc w:val="both"/>
      </w:pPr>
      <w:r w:rsidRPr="001B1D77">
        <w:t>1)</w:t>
      </w:r>
      <w:r>
        <w:t xml:space="preserve"> статью</w:t>
      </w:r>
      <w:r w:rsidRPr="008C40D2">
        <w:t xml:space="preserve"> 1 изложить в следующей редакции:</w:t>
      </w:r>
    </w:p>
    <w:p w:rsidR="00CD3E62" w:rsidRPr="001B1D77" w:rsidRDefault="00CD3E62" w:rsidP="00CD3E62">
      <w:pPr>
        <w:pStyle w:val="a5"/>
        <w:ind w:firstLine="709"/>
        <w:jc w:val="both"/>
      </w:pPr>
      <w:r>
        <w:t>«</w:t>
      </w:r>
      <w:r w:rsidRPr="006A5069">
        <w:t xml:space="preserve">Статья 1. Основные характеристики бюджета </w:t>
      </w:r>
      <w:r>
        <w:t>Николаевского</w:t>
      </w:r>
      <w:r w:rsidRPr="006A5069">
        <w:t xml:space="preserve"> сельсовета Поспелихинского района Алтайского края на 2018 год</w:t>
      </w:r>
    </w:p>
    <w:p w:rsidR="00CD3E62" w:rsidRPr="008C40D2" w:rsidRDefault="00CD3E62" w:rsidP="00CD3E62">
      <w:pPr>
        <w:pStyle w:val="a5"/>
        <w:ind w:firstLine="709"/>
        <w:jc w:val="both"/>
      </w:pPr>
      <w:r w:rsidRPr="008C40D2">
        <w:t xml:space="preserve">Утвердить основные характеристики бюджета </w:t>
      </w:r>
      <w:r>
        <w:t>Николаевского</w:t>
      </w:r>
      <w:r w:rsidRPr="008C40D2">
        <w:t xml:space="preserve"> сельсовета на 2018 год:</w:t>
      </w:r>
    </w:p>
    <w:p w:rsidR="00CD3E62" w:rsidRPr="008C40D2" w:rsidRDefault="00CD3E62" w:rsidP="00CD3E62">
      <w:pPr>
        <w:pStyle w:val="a5"/>
        <w:ind w:firstLine="709"/>
        <w:jc w:val="both"/>
        <w:rPr>
          <w:caps/>
        </w:rPr>
      </w:pPr>
      <w:r w:rsidRPr="008C40D2">
        <w:t xml:space="preserve">1) прогнозируемый общий объем доходов бюджета сельсовета в сумме </w:t>
      </w:r>
      <w:r>
        <w:t>2414,5 тыс. рублей</w:t>
      </w:r>
      <w:r w:rsidRPr="008C40D2">
        <w:t xml:space="preserve">, в том числе объем межбюджетных трансфертов, получаемых из других бюджетов в сумме </w:t>
      </w:r>
      <w:r>
        <w:t>611,5 тыс.</w:t>
      </w:r>
      <w:r w:rsidRPr="008C40D2">
        <w:t xml:space="preserve"> рублей</w:t>
      </w:r>
      <w:r>
        <w:t>.</w:t>
      </w:r>
    </w:p>
    <w:p w:rsidR="00CD3E62" w:rsidRDefault="00CD3E62" w:rsidP="00CD3E62">
      <w:pPr>
        <w:pStyle w:val="a5"/>
        <w:ind w:firstLine="709"/>
        <w:jc w:val="both"/>
      </w:pPr>
      <w:r w:rsidRPr="008C40D2">
        <w:t xml:space="preserve">2) общий объем расходов бюджета </w:t>
      </w:r>
      <w:r>
        <w:t>поселения</w:t>
      </w:r>
      <w:r w:rsidRPr="008C40D2">
        <w:t xml:space="preserve"> в сумме </w:t>
      </w:r>
      <w:r>
        <w:t>3354,8 тыс. рублей</w:t>
      </w:r>
      <w:r w:rsidRPr="008C40D2">
        <w:t>.</w:t>
      </w:r>
    </w:p>
    <w:p w:rsidR="00CD3E62" w:rsidRDefault="00CD3E62" w:rsidP="00CD3E62">
      <w:pPr>
        <w:pStyle w:val="a5"/>
        <w:ind w:firstLine="709"/>
        <w:jc w:val="both"/>
      </w:pPr>
      <w:r>
        <w:t>3) предельный размер дефицита бюджета сельсовета в сумме 940,3 тыс. рублей, в том числе за счет остатка средств на начало финансового года в сумме 940,3 тыс. рублей</w:t>
      </w:r>
      <w:proofErr w:type="gramStart"/>
      <w:r>
        <w:t>.»;</w:t>
      </w:r>
      <w:proofErr w:type="gramEnd"/>
    </w:p>
    <w:p w:rsidR="00CD3E62" w:rsidRPr="008C40D2" w:rsidRDefault="00CD3E62" w:rsidP="00CD3E62">
      <w:pPr>
        <w:pStyle w:val="a5"/>
        <w:ind w:firstLine="709"/>
        <w:jc w:val="both"/>
        <w:rPr>
          <w:sz w:val="16"/>
          <w:szCs w:val="16"/>
        </w:rPr>
      </w:pPr>
    </w:p>
    <w:p w:rsidR="00CD3E62" w:rsidRPr="008C40D2" w:rsidRDefault="00CD3E62" w:rsidP="00CD3E62">
      <w:pPr>
        <w:pStyle w:val="a5"/>
        <w:ind w:firstLine="709"/>
        <w:jc w:val="both"/>
      </w:pPr>
      <w:r>
        <w:t>2</w:t>
      </w:r>
      <w:r w:rsidRPr="008C40D2">
        <w:t xml:space="preserve">) </w:t>
      </w:r>
      <w:r>
        <w:t>статью 5</w:t>
      </w:r>
      <w:r w:rsidRPr="008C40D2">
        <w:t xml:space="preserve"> изложить в следующей редакции:</w:t>
      </w:r>
    </w:p>
    <w:p w:rsidR="00CD3E62" w:rsidRPr="006A5069" w:rsidRDefault="00CD3E62" w:rsidP="00CD3E62">
      <w:pPr>
        <w:pStyle w:val="a5"/>
        <w:ind w:firstLine="709"/>
        <w:jc w:val="both"/>
        <w:rPr>
          <w:spacing w:val="2"/>
        </w:rPr>
      </w:pPr>
      <w:r>
        <w:rPr>
          <w:spacing w:val="2"/>
        </w:rPr>
        <w:t>«Статья 5</w:t>
      </w:r>
      <w:r w:rsidRPr="006A5069">
        <w:rPr>
          <w:spacing w:val="2"/>
        </w:rPr>
        <w:t xml:space="preserve">. Бюджетные ассигнования бюджета </w:t>
      </w:r>
      <w:r>
        <w:rPr>
          <w:spacing w:val="2"/>
        </w:rPr>
        <w:t>Николаевского</w:t>
      </w:r>
      <w:r w:rsidRPr="006A5069">
        <w:rPr>
          <w:spacing w:val="2"/>
        </w:rPr>
        <w:t xml:space="preserve"> сельсовета на 2018 год</w:t>
      </w:r>
    </w:p>
    <w:p w:rsidR="00CD3E62" w:rsidRDefault="00CD3E62" w:rsidP="00CD3E62">
      <w:pPr>
        <w:pStyle w:val="a5"/>
        <w:ind w:firstLine="709"/>
        <w:jc w:val="both"/>
        <w:rPr>
          <w:spacing w:val="2"/>
        </w:rPr>
      </w:pPr>
      <w:r w:rsidRPr="006A5069">
        <w:rPr>
          <w:spacing w:val="2"/>
          <w:lang w:eastAsia="ru-RU"/>
        </w:rPr>
        <w:lastRenderedPageBreak/>
        <w:t>Утвердить ведомственную структуру расходов бюджета на 2018 год</w:t>
      </w:r>
      <w:r w:rsidRPr="006A5069">
        <w:rPr>
          <w:i/>
          <w:spacing w:val="2"/>
          <w:lang w:eastAsia="ru-RU"/>
        </w:rPr>
        <w:t xml:space="preserve"> </w:t>
      </w:r>
      <w:r w:rsidRPr="006A5069">
        <w:rPr>
          <w:spacing w:val="2"/>
          <w:lang w:eastAsia="ru-RU"/>
        </w:rPr>
        <w:t>соглас</w:t>
      </w:r>
      <w:r>
        <w:rPr>
          <w:spacing w:val="2"/>
        </w:rPr>
        <w:t>но приложению</w:t>
      </w:r>
      <w:r w:rsidRPr="006A5069">
        <w:rPr>
          <w:spacing w:val="2"/>
          <w:lang w:eastAsia="ru-RU"/>
        </w:rPr>
        <w:t xml:space="preserve"> к настоящему решению</w:t>
      </w:r>
      <w:proofErr w:type="gramStart"/>
      <w:r w:rsidRPr="006A5069">
        <w:rPr>
          <w:spacing w:val="2"/>
          <w:lang w:eastAsia="ru-RU"/>
        </w:rPr>
        <w:t>.</w:t>
      </w:r>
      <w:r>
        <w:rPr>
          <w:spacing w:val="2"/>
        </w:rPr>
        <w:t>».</w:t>
      </w:r>
      <w:proofErr w:type="gramEnd"/>
    </w:p>
    <w:p w:rsidR="00CD3E62" w:rsidRPr="00E97504" w:rsidRDefault="00CD3E62" w:rsidP="00CD3E62">
      <w:pPr>
        <w:pStyle w:val="a5"/>
        <w:ind w:firstLine="709"/>
        <w:jc w:val="both"/>
        <w:rPr>
          <w:spacing w:val="2"/>
          <w:sz w:val="16"/>
          <w:szCs w:val="16"/>
          <w:lang w:eastAsia="ru-RU"/>
        </w:rPr>
      </w:pPr>
    </w:p>
    <w:p w:rsidR="00CD3E62" w:rsidRPr="008C40D2" w:rsidRDefault="00CD3E62" w:rsidP="00CD3E62">
      <w:pPr>
        <w:pStyle w:val="a5"/>
        <w:ind w:firstLine="709"/>
        <w:jc w:val="both"/>
        <w:rPr>
          <w:caps/>
        </w:rPr>
      </w:pPr>
      <w:r w:rsidRPr="008C40D2">
        <w:t>2. Обнародовать настоящее решение в установленном порядке.</w:t>
      </w:r>
    </w:p>
    <w:p w:rsidR="00CD3E62" w:rsidRPr="008C40D2" w:rsidRDefault="00CD3E62" w:rsidP="00CD3E62">
      <w:pPr>
        <w:pStyle w:val="a5"/>
        <w:ind w:firstLine="709"/>
        <w:jc w:val="both"/>
      </w:pPr>
    </w:p>
    <w:p w:rsidR="00CD3E62" w:rsidRPr="00796A2A" w:rsidRDefault="00CD3E62" w:rsidP="00CD3E62">
      <w:pPr>
        <w:pStyle w:val="a5"/>
        <w:ind w:firstLine="709"/>
        <w:jc w:val="both"/>
      </w:pPr>
      <w:r w:rsidRPr="008C40D2">
        <w:t>3. Контроль над</w:t>
      </w:r>
      <w:r w:rsidRPr="00796A2A">
        <w:t xml:space="preserve"> выполнением данного решения возложить на постоянную ком</w:t>
      </w:r>
      <w:r>
        <w:t>иссию по законности охране правопорядка природопользованию и земельным ресурсам (О.В. Бойко).</w:t>
      </w:r>
    </w:p>
    <w:p w:rsidR="00CD3E62" w:rsidRPr="00796A2A" w:rsidRDefault="00CD3E62" w:rsidP="00CD3E62">
      <w:pPr>
        <w:pStyle w:val="a5"/>
      </w:pPr>
    </w:p>
    <w:p w:rsidR="00CD3E62" w:rsidRDefault="00CD3E62" w:rsidP="00CD3E62">
      <w:pPr>
        <w:pStyle w:val="a5"/>
      </w:pPr>
    </w:p>
    <w:p w:rsidR="00CD3E62" w:rsidRPr="00796A2A" w:rsidRDefault="00CD3E62" w:rsidP="00CD3E62">
      <w:pPr>
        <w:pStyle w:val="a5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         Г.М. Ничаева</w:t>
      </w:r>
    </w:p>
    <w:p w:rsidR="00CD3E62" w:rsidRDefault="00CD3E62" w:rsidP="00CD3E62">
      <w:pPr>
        <w:pStyle w:val="a5"/>
        <w:jc w:val="both"/>
      </w:pPr>
    </w:p>
    <w:p w:rsidR="00CD3E62" w:rsidRDefault="00CD3E62" w:rsidP="00CD3E62">
      <w:pPr>
        <w:pStyle w:val="a5"/>
        <w:jc w:val="both"/>
      </w:pPr>
    </w:p>
    <w:p w:rsidR="00CD3E62" w:rsidRPr="00796A2A" w:rsidRDefault="00CD3E62" w:rsidP="00CD3E62">
      <w:pPr>
        <w:pStyle w:val="a5"/>
        <w:jc w:val="both"/>
      </w:pPr>
      <w:r w:rsidRPr="00796A2A">
        <w:t xml:space="preserve">Глава сельсовета                                                           </w:t>
      </w:r>
      <w:r>
        <w:t xml:space="preserve">                Е.А. Голик</w:t>
      </w:r>
    </w:p>
    <w:p w:rsidR="00D44000" w:rsidRDefault="00D44000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p w:rsidR="00005369" w:rsidRDefault="000053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20"/>
        <w:gridCol w:w="22"/>
        <w:gridCol w:w="236"/>
        <w:gridCol w:w="462"/>
        <w:gridCol w:w="118"/>
        <w:gridCol w:w="602"/>
        <w:gridCol w:w="1713"/>
        <w:gridCol w:w="805"/>
        <w:gridCol w:w="1134"/>
        <w:gridCol w:w="15"/>
      </w:tblGrid>
      <w:tr w:rsidR="00005369" w:rsidRPr="00005369" w:rsidTr="00930754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от 27.12.2018 № 39</w:t>
            </w:r>
          </w:p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369" w:rsidRPr="00005369" w:rsidTr="00930754">
        <w:trPr>
          <w:trHeight w:val="36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369" w:rsidRPr="00005369" w:rsidTr="00930754">
        <w:trPr>
          <w:trHeight w:val="12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369" w:rsidRPr="00005369" w:rsidTr="00930754">
        <w:trPr>
          <w:trHeight w:val="12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369" w:rsidRPr="00005369" w:rsidTr="00930754">
        <w:trPr>
          <w:trHeight w:val="1073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разделам, подразделам целевым статьям и видам расходов классификации расходов бюджета в ведомственной структуре расходов на 2018 год</w:t>
            </w:r>
          </w:p>
        </w:tc>
      </w:tr>
      <w:tr w:rsidR="00005369" w:rsidRPr="00005369" w:rsidTr="00930754">
        <w:trPr>
          <w:gridAfter w:val="1"/>
          <w:wAfter w:w="15" w:type="dxa"/>
          <w:trHeight w:val="379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</w:t>
            </w:r>
            <w:proofErr w:type="spellEnd"/>
            <w:proofErr w:type="gramEnd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005369" w:rsidRPr="00005369" w:rsidTr="00930754">
        <w:trPr>
          <w:trHeight w:val="90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005369" w:rsidRPr="00005369" w:rsidTr="00930754">
        <w:trPr>
          <w:trHeight w:val="34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05369" w:rsidRPr="00005369" w:rsidTr="00930754">
        <w:trPr>
          <w:trHeight w:val="94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3354,8</w:t>
            </w:r>
          </w:p>
        </w:tc>
      </w:tr>
      <w:tr w:rsidR="00005369" w:rsidRPr="00005369" w:rsidTr="00930754">
        <w:trPr>
          <w:trHeight w:val="443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Общегосударственные вопросы</w:t>
            </w:r>
          </w:p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2411,8</w:t>
            </w:r>
          </w:p>
        </w:tc>
      </w:tr>
      <w:tr w:rsidR="00005369" w:rsidRPr="00005369" w:rsidTr="00930754">
        <w:trPr>
          <w:trHeight w:val="443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субьекта</w:t>
            </w:r>
            <w:proofErr w:type="spellEnd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 и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005369" w:rsidRPr="00005369" w:rsidTr="00930754">
        <w:trPr>
          <w:trHeight w:val="443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005369" w:rsidRPr="00005369" w:rsidTr="00930754">
        <w:trPr>
          <w:trHeight w:val="443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оганов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1416,3</w:t>
            </w:r>
          </w:p>
        </w:tc>
      </w:tr>
      <w:tr w:rsidR="00005369" w:rsidRPr="00005369" w:rsidTr="00930754">
        <w:trPr>
          <w:trHeight w:val="603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20000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1416,3</w:t>
            </w:r>
          </w:p>
        </w:tc>
      </w:tr>
      <w:tr w:rsidR="00005369" w:rsidRPr="00005369" w:rsidTr="00930754">
        <w:trPr>
          <w:trHeight w:val="411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1169,7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 и 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721,7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418,8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других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246,6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 и казенными учреждениями)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0120010130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246,6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0130010240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0130010250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05369" w:rsidRPr="00005369" w:rsidTr="00930754">
        <w:trPr>
          <w:trHeight w:val="1054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0130010250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418,7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418,7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Резервные 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9910014120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273,3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477,1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140000000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0140070060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0140070060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194,1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 и казенными учреждениями)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0250010810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194,1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</w:pPr>
            <w:r w:rsidRPr="00005369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9990014710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32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49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204,1</w:t>
            </w:r>
          </w:p>
        </w:tc>
      </w:tr>
      <w:tr w:rsidR="00005369" w:rsidRPr="00005369" w:rsidTr="00930754">
        <w:trPr>
          <w:trHeight w:val="539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204,1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204,1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учёта на территории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014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0051180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204,1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014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0051180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199,1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014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0051180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688,9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занятости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9040016820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9040016820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9"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дорожного хозяйства Алтайского края" государственной программы Алтайского края "Развитие транспортной системы Алтайского края" на 2015-2020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9"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9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9120067270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Содержание, ремонт, реконструкция и строительство 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9120071020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9290018070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9290018090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9010000000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5369" w:rsidRPr="00005369" w:rsidTr="00930754">
        <w:trPr>
          <w:trHeight w:val="31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9010016420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05369" w:rsidRPr="00005369" w:rsidTr="00930754">
        <w:trPr>
          <w:trHeight w:val="34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кинематография</w:t>
            </w:r>
          </w:p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05369" w:rsidRPr="00005369" w:rsidTr="00930754">
        <w:trPr>
          <w:trHeight w:val="46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9020016510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375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9850060510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05369" w:rsidRPr="00005369" w:rsidTr="00930754">
        <w:trPr>
          <w:trHeight w:val="630"/>
        </w:trPr>
        <w:tc>
          <w:tcPr>
            <w:tcW w:w="4361" w:type="dxa"/>
            <w:shd w:val="clear" w:color="auto" w:fill="auto"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3354,8</w:t>
            </w:r>
          </w:p>
        </w:tc>
      </w:tr>
    </w:tbl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Pr="00005369" w:rsidRDefault="00005369" w:rsidP="0000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9" w:rsidRDefault="00005369">
      <w:bookmarkStart w:id="0" w:name="_GoBack"/>
      <w:bookmarkEnd w:id="0"/>
    </w:p>
    <w:sectPr w:rsidR="00005369" w:rsidSect="0082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2"/>
    <w:rsid w:val="00000597"/>
    <w:rsid w:val="000006C5"/>
    <w:rsid w:val="000047A7"/>
    <w:rsid w:val="0000516F"/>
    <w:rsid w:val="00005369"/>
    <w:rsid w:val="00007559"/>
    <w:rsid w:val="00011552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1BB4"/>
    <w:rsid w:val="003524AB"/>
    <w:rsid w:val="00352C39"/>
    <w:rsid w:val="003565E2"/>
    <w:rsid w:val="003571F8"/>
    <w:rsid w:val="003578C2"/>
    <w:rsid w:val="00357950"/>
    <w:rsid w:val="00357FCA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80FAF"/>
    <w:rsid w:val="00484B3D"/>
    <w:rsid w:val="004858E0"/>
    <w:rsid w:val="00491A3C"/>
    <w:rsid w:val="004932B6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10EA"/>
    <w:rsid w:val="007F4AF6"/>
    <w:rsid w:val="007F4B4B"/>
    <w:rsid w:val="008066FE"/>
    <w:rsid w:val="00806FA6"/>
    <w:rsid w:val="0080774B"/>
    <w:rsid w:val="00815552"/>
    <w:rsid w:val="008200BA"/>
    <w:rsid w:val="008220E0"/>
    <w:rsid w:val="00824392"/>
    <w:rsid w:val="008250E3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621F"/>
    <w:rsid w:val="009764A2"/>
    <w:rsid w:val="009764CD"/>
    <w:rsid w:val="00976FD0"/>
    <w:rsid w:val="00977EA8"/>
    <w:rsid w:val="00982FC5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3825"/>
    <w:rsid w:val="009B502E"/>
    <w:rsid w:val="009B5E05"/>
    <w:rsid w:val="009B65E1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D654E"/>
    <w:rsid w:val="009E02A6"/>
    <w:rsid w:val="009E2058"/>
    <w:rsid w:val="009E2CB2"/>
    <w:rsid w:val="009E2D2F"/>
    <w:rsid w:val="009E3910"/>
    <w:rsid w:val="009E4230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5083"/>
    <w:rsid w:val="00A0572C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F39"/>
    <w:rsid w:val="00A816AE"/>
    <w:rsid w:val="00A83D1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174B"/>
    <w:rsid w:val="00B01D43"/>
    <w:rsid w:val="00B02E1C"/>
    <w:rsid w:val="00B0620F"/>
    <w:rsid w:val="00B069C7"/>
    <w:rsid w:val="00B10856"/>
    <w:rsid w:val="00B12F29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3E62"/>
    <w:rsid w:val="00CD4705"/>
    <w:rsid w:val="00CD4995"/>
    <w:rsid w:val="00CD4B10"/>
    <w:rsid w:val="00CD50AD"/>
    <w:rsid w:val="00CD5F70"/>
    <w:rsid w:val="00CD699F"/>
    <w:rsid w:val="00CD7B39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99"/>
    <w:qFormat/>
    <w:rsid w:val="00CD3E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99"/>
    <w:rsid w:val="00CD3E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99"/>
    <w:qFormat/>
    <w:rsid w:val="00CD3E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99"/>
    <w:rsid w:val="00CD3E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2019-02-05T05:04:00Z</dcterms:created>
  <dcterms:modified xsi:type="dcterms:W3CDTF">2019-02-05T05:07:00Z</dcterms:modified>
</cp:coreProperties>
</file>